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A" w:rsidRPr="005334FA" w:rsidRDefault="005334FA" w:rsidP="005334F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4FA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5334FA" w:rsidRPr="005334FA" w:rsidRDefault="008D5114" w:rsidP="005334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E275C">
        <w:rPr>
          <w:rFonts w:ascii="Times New Roman" w:hAnsi="Times New Roman" w:cs="Times New Roman"/>
          <w:sz w:val="28"/>
          <w:szCs w:val="28"/>
          <w:lang w:val="ru-RU"/>
        </w:rPr>
        <w:t>иректор МБ</w:t>
      </w:r>
      <w:r w:rsidR="005334FA" w:rsidRPr="005334FA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</w:p>
    <w:p w:rsidR="005334FA" w:rsidRPr="005334FA" w:rsidRDefault="005334FA" w:rsidP="005334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34FA">
        <w:rPr>
          <w:rFonts w:ascii="Times New Roman" w:hAnsi="Times New Roman" w:cs="Times New Roman"/>
          <w:sz w:val="28"/>
          <w:szCs w:val="28"/>
          <w:lang w:val="ru-RU"/>
        </w:rPr>
        <w:t>«Школа № 3 г. Ростов-на-Дону»</w:t>
      </w:r>
    </w:p>
    <w:p w:rsidR="005334FA" w:rsidRPr="005334FA" w:rsidRDefault="005334FA" w:rsidP="005334F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5334FA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8D5114">
        <w:rPr>
          <w:rFonts w:ascii="Times New Roman" w:hAnsi="Times New Roman" w:cs="Times New Roman"/>
          <w:sz w:val="28"/>
          <w:szCs w:val="28"/>
          <w:lang w:val="ru-RU"/>
        </w:rPr>
        <w:t>С.А. Рогожкин</w:t>
      </w:r>
    </w:p>
    <w:p w:rsidR="005334FA" w:rsidRDefault="005334FA" w:rsidP="007E0A6D">
      <w:pPr>
        <w:ind w:left="3600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</w:p>
    <w:p w:rsidR="005334FA" w:rsidRDefault="005334FA" w:rsidP="007E0A6D">
      <w:pPr>
        <w:ind w:left="3600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</w:p>
    <w:p w:rsidR="007E0A6D" w:rsidRDefault="007E0A6D" w:rsidP="007E0A6D">
      <w:pPr>
        <w:ind w:left="3600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Перспективный план </w:t>
      </w:r>
      <w:r w:rsidR="005334FA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работы </w:t>
      </w:r>
      <w:r w:rsidR="008D5114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музея на 202</w:t>
      </w:r>
      <w:r w:rsidR="00234798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3</w:t>
      </w:r>
      <w:r w:rsidR="008D5114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-202</w:t>
      </w:r>
      <w:r w:rsidR="00234798"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 xml:space="preserve"> учебный год</w:t>
      </w:r>
    </w:p>
    <w:p w:rsidR="007E0A6D" w:rsidRPr="005334FA" w:rsidRDefault="007E0A6D" w:rsidP="007E0A6D">
      <w:pPr>
        <w:spacing w:before="216"/>
        <w:ind w:left="2808"/>
        <w:rPr>
          <w:rFonts w:ascii="Times New Roman" w:hAnsi="Times New Roman"/>
          <w:b/>
          <w:i/>
          <w:color w:val="000000"/>
          <w:spacing w:val="-7"/>
          <w:w w:val="105"/>
          <w:sz w:val="28"/>
          <w:lang w:val="ru-RU"/>
        </w:rPr>
      </w:pPr>
      <w:r w:rsidRPr="005334FA">
        <w:rPr>
          <w:rFonts w:ascii="Times New Roman" w:hAnsi="Times New Roman"/>
          <w:b/>
          <w:i/>
          <w:color w:val="000000"/>
          <w:spacing w:val="-7"/>
          <w:w w:val="105"/>
          <w:sz w:val="28"/>
          <w:lang w:val="ru-RU"/>
        </w:rPr>
        <w:t xml:space="preserve">Ключевыми направлениями работы музея в </w:t>
      </w:r>
      <w:r w:rsidR="008D5114">
        <w:rPr>
          <w:rFonts w:ascii="Times New Roman" w:hAnsi="Times New Roman"/>
          <w:b/>
          <w:i/>
          <w:color w:val="000000"/>
          <w:spacing w:val="-6"/>
          <w:w w:val="105"/>
          <w:sz w:val="28"/>
          <w:lang w:val="ru-RU"/>
        </w:rPr>
        <w:t>202</w:t>
      </w:r>
      <w:r w:rsidR="00234798">
        <w:rPr>
          <w:rFonts w:ascii="Times New Roman" w:hAnsi="Times New Roman"/>
          <w:b/>
          <w:i/>
          <w:color w:val="000000"/>
          <w:spacing w:val="-6"/>
          <w:w w:val="105"/>
          <w:sz w:val="28"/>
          <w:lang w:val="ru-RU"/>
        </w:rPr>
        <w:t>3</w:t>
      </w:r>
      <w:r w:rsidR="008D5114">
        <w:rPr>
          <w:rFonts w:ascii="Times New Roman" w:hAnsi="Times New Roman"/>
          <w:b/>
          <w:i/>
          <w:color w:val="000000"/>
          <w:spacing w:val="-6"/>
          <w:w w:val="105"/>
          <w:sz w:val="28"/>
          <w:lang w:val="ru-RU"/>
        </w:rPr>
        <w:t>-202</w:t>
      </w:r>
      <w:r w:rsidR="00234798">
        <w:rPr>
          <w:rFonts w:ascii="Times New Roman" w:hAnsi="Times New Roman"/>
          <w:b/>
          <w:i/>
          <w:color w:val="000000"/>
          <w:spacing w:val="-6"/>
          <w:w w:val="105"/>
          <w:sz w:val="28"/>
          <w:lang w:val="ru-RU"/>
        </w:rPr>
        <w:t>4</w:t>
      </w:r>
      <w:r w:rsidRPr="005334FA">
        <w:rPr>
          <w:rFonts w:ascii="Times New Roman" w:hAnsi="Times New Roman"/>
          <w:b/>
          <w:i/>
          <w:color w:val="000000"/>
          <w:spacing w:val="-6"/>
          <w:w w:val="105"/>
          <w:sz w:val="28"/>
          <w:lang w:val="ru-RU"/>
        </w:rPr>
        <w:t xml:space="preserve"> </w:t>
      </w:r>
      <w:r w:rsidRPr="005334FA">
        <w:rPr>
          <w:rFonts w:ascii="Times New Roman" w:hAnsi="Times New Roman"/>
          <w:b/>
          <w:i/>
          <w:color w:val="000000"/>
          <w:spacing w:val="-7"/>
          <w:w w:val="105"/>
          <w:sz w:val="28"/>
          <w:lang w:val="ru-RU"/>
        </w:rPr>
        <w:t>гг. являются:</w:t>
      </w:r>
    </w:p>
    <w:p w:rsidR="007E0A6D" w:rsidRDefault="00234798" w:rsidP="007E0A6D">
      <w:pPr>
        <w:numPr>
          <w:ilvl w:val="0"/>
          <w:numId w:val="1"/>
        </w:numPr>
        <w:tabs>
          <w:tab w:val="clear" w:pos="360"/>
          <w:tab w:val="decimal" w:pos="648"/>
        </w:tabs>
        <w:spacing w:before="72"/>
        <w:ind w:left="288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80-летие освобождения Ростовской области от немецко-фашистских захватчиков</w:t>
      </w:r>
    </w:p>
    <w:p w:rsidR="007E0A6D" w:rsidRDefault="007E0A6D" w:rsidP="007E0A6D">
      <w:pPr>
        <w:numPr>
          <w:ilvl w:val="0"/>
          <w:numId w:val="1"/>
        </w:numPr>
        <w:tabs>
          <w:tab w:val="clear" w:pos="360"/>
          <w:tab w:val="decimal" w:pos="648"/>
        </w:tabs>
        <w:ind w:left="648" w:right="288" w:hanging="360"/>
        <w:rPr>
          <w:rFonts w:ascii="Times New Roman" w:hAnsi="Times New Roman"/>
          <w:b/>
          <w:color w:val="000000"/>
          <w:spacing w:val="-11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11"/>
          <w:w w:val="105"/>
          <w:sz w:val="28"/>
          <w:lang w:val="ru-RU"/>
        </w:rPr>
        <w:t>История боевого пути 1-го Гвардейского Краснознаменного артиллерийского полка</w:t>
      </w:r>
    </w:p>
    <w:p w:rsidR="007E0A6D" w:rsidRDefault="007E0A6D" w:rsidP="007E0A6D">
      <w:pPr>
        <w:numPr>
          <w:ilvl w:val="0"/>
          <w:numId w:val="1"/>
        </w:numPr>
        <w:tabs>
          <w:tab w:val="clear" w:pos="360"/>
          <w:tab w:val="decimal" w:pos="648"/>
        </w:tabs>
        <w:spacing w:line="211" w:lineRule="auto"/>
        <w:ind w:left="648" w:hanging="360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Дни воинской славы России</w:t>
      </w:r>
    </w:p>
    <w:p w:rsidR="007E0A6D" w:rsidRDefault="00234798" w:rsidP="007E0A6D">
      <w:pPr>
        <w:numPr>
          <w:ilvl w:val="0"/>
          <w:numId w:val="1"/>
        </w:numPr>
        <w:tabs>
          <w:tab w:val="clear" w:pos="360"/>
          <w:tab w:val="decimal" w:pos="648"/>
        </w:tabs>
        <w:spacing w:line="211" w:lineRule="auto"/>
        <w:ind w:left="648" w:hanging="360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  <w:t>Герои СВО</w:t>
      </w:r>
    </w:p>
    <w:p w:rsidR="007E0A6D" w:rsidRDefault="007E0A6D" w:rsidP="007E0A6D">
      <w:pPr>
        <w:tabs>
          <w:tab w:val="decimal" w:pos="360"/>
          <w:tab w:val="decimal" w:pos="648"/>
        </w:tabs>
        <w:spacing w:line="211" w:lineRule="auto"/>
        <w:ind w:left="648"/>
        <w:rPr>
          <w:rFonts w:ascii="Times New Roman" w:hAnsi="Times New Roman"/>
          <w:b/>
          <w:color w:val="000000"/>
          <w:spacing w:val="-6"/>
          <w:w w:val="105"/>
          <w:sz w:val="28"/>
          <w:lang w:val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3"/>
        <w:gridCol w:w="7070"/>
        <w:gridCol w:w="2894"/>
        <w:gridCol w:w="1859"/>
        <w:gridCol w:w="2951"/>
      </w:tblGrid>
      <w:tr w:rsidR="00AE60C0" w:rsidTr="00A8158C">
        <w:tc>
          <w:tcPr>
            <w:tcW w:w="643" w:type="dxa"/>
            <w:vAlign w:val="center"/>
          </w:tcPr>
          <w:p w:rsidR="007E0A6D" w:rsidRDefault="007E0A6D" w:rsidP="007E0A6D">
            <w:pPr>
              <w:ind w:left="72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№</w:t>
            </w:r>
          </w:p>
        </w:tc>
        <w:tc>
          <w:tcPr>
            <w:tcW w:w="7070" w:type="dxa"/>
            <w:vAlign w:val="center"/>
          </w:tcPr>
          <w:p w:rsidR="007E0A6D" w:rsidRDefault="007E0A6D" w:rsidP="007E0A6D">
            <w:pPr>
              <w:ind w:left="57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Мероприятия</w:t>
            </w:r>
          </w:p>
        </w:tc>
        <w:tc>
          <w:tcPr>
            <w:tcW w:w="2894" w:type="dxa"/>
            <w:vAlign w:val="center"/>
          </w:tcPr>
          <w:p w:rsidR="007E0A6D" w:rsidRDefault="007E0A6D" w:rsidP="007E0A6D">
            <w:pPr>
              <w:ind w:left="57"/>
              <w:jc w:val="center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Цель проведения</w:t>
            </w:r>
          </w:p>
        </w:tc>
        <w:tc>
          <w:tcPr>
            <w:tcW w:w="1859" w:type="dxa"/>
            <w:vAlign w:val="center"/>
          </w:tcPr>
          <w:p w:rsidR="007E0A6D" w:rsidRDefault="007E0A6D" w:rsidP="007E0A6D">
            <w:pPr>
              <w:ind w:left="5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Дата</w:t>
            </w:r>
          </w:p>
        </w:tc>
        <w:tc>
          <w:tcPr>
            <w:tcW w:w="2951" w:type="dxa"/>
            <w:vAlign w:val="center"/>
          </w:tcPr>
          <w:p w:rsidR="007E0A6D" w:rsidRDefault="007E0A6D" w:rsidP="007E0A6D">
            <w:pPr>
              <w:ind w:left="5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Ответственный</w:t>
            </w: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72"/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  <w:t>1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288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ru-RU"/>
              </w:rPr>
              <w:t xml:space="preserve">Работа с документацией музея и музейным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ru-RU"/>
              </w:rPr>
              <w:t>фондом</w:t>
            </w:r>
          </w:p>
        </w:tc>
        <w:tc>
          <w:tcPr>
            <w:tcW w:w="2894" w:type="dxa"/>
          </w:tcPr>
          <w:p w:rsidR="007E0A6D" w:rsidRPr="00BD4EE8" w:rsidRDefault="007E0A6D" w:rsidP="00E0467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859" w:type="dxa"/>
          </w:tcPr>
          <w:p w:rsidR="007E0A6D" w:rsidRPr="00BD4EE8" w:rsidRDefault="007E0A6D" w:rsidP="00E0467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951" w:type="dxa"/>
          </w:tcPr>
          <w:p w:rsidR="007E0A6D" w:rsidRPr="00BD4EE8" w:rsidRDefault="007E0A6D" w:rsidP="00E04674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1\1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972"/>
              <w:jc w:val="both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Инвентаризация музейных экспонатов. </w:t>
            </w:r>
            <w:r>
              <w:rPr>
                <w:rFonts w:ascii="Times New Roman" w:hAnsi="Times New Roman"/>
                <w:color w:val="000000"/>
                <w:spacing w:val="-7"/>
                <w:w w:val="105"/>
                <w:sz w:val="24"/>
                <w:lang w:val="ru-RU"/>
              </w:rPr>
              <w:t xml:space="preserve">Проверка наличия экспонатов музея в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соответствии с инвентарной книгой.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252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Приведение документации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музея в соответствие с требованиями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>1 полугодие</w:t>
            </w:r>
          </w:p>
        </w:tc>
        <w:tc>
          <w:tcPr>
            <w:tcW w:w="2951" w:type="dxa"/>
          </w:tcPr>
          <w:p w:rsidR="007E0A6D" w:rsidRDefault="007E0A6D" w:rsidP="00A8158C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</w:t>
            </w:r>
            <w:r w:rsidR="00A8158C"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7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1\2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57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Изучение фондов музея. Соотнесение их</w:t>
            </w:r>
          </w:p>
          <w:p w:rsidR="007E0A6D" w:rsidRDefault="007E0A6D" w:rsidP="00E04674">
            <w:pPr>
              <w:numPr>
                <w:ilvl w:val="0"/>
                <w:numId w:val="3"/>
              </w:numPr>
              <w:tabs>
                <w:tab w:val="clear" w:pos="792"/>
                <w:tab w:val="decimal" w:pos="828"/>
              </w:tabs>
              <w:ind w:left="3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основному фонду</w:t>
            </w:r>
          </w:p>
          <w:p w:rsidR="007E0A6D" w:rsidRDefault="007E0A6D" w:rsidP="00E04674">
            <w:pPr>
              <w:numPr>
                <w:ilvl w:val="0"/>
                <w:numId w:val="3"/>
              </w:numPr>
              <w:tabs>
                <w:tab w:val="clear" w:pos="792"/>
                <w:tab w:val="decimal" w:pos="828"/>
              </w:tabs>
              <w:ind w:left="3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обменному</w:t>
            </w:r>
          </w:p>
          <w:p w:rsidR="007E0A6D" w:rsidRDefault="007E0A6D" w:rsidP="00E04674">
            <w:pPr>
              <w:numPr>
                <w:ilvl w:val="0"/>
                <w:numId w:val="3"/>
              </w:numPr>
              <w:tabs>
                <w:tab w:val="clear" w:pos="792"/>
                <w:tab w:val="decimal" w:pos="828"/>
              </w:tabs>
              <w:ind w:left="36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фонду временного хранения</w:t>
            </w:r>
          </w:p>
          <w:p w:rsidR="007E0A6D" w:rsidRDefault="007E0A6D" w:rsidP="00E04674">
            <w:pPr>
              <w:tabs>
                <w:tab w:val="decimal" w:pos="792"/>
                <w:tab w:val="decimal" w:pos="828"/>
              </w:tabs>
              <w:ind w:left="3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216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Систематизация музейного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фонда в соответствии с требованиями.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>1 полугодие</w:t>
            </w:r>
          </w:p>
        </w:tc>
        <w:tc>
          <w:tcPr>
            <w:tcW w:w="2951" w:type="dxa"/>
          </w:tcPr>
          <w:p w:rsidR="007E0A6D" w:rsidRDefault="007E0A6D" w:rsidP="00A8158C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1\3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5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Научное описание экспонатов музея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216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Систематизация музейного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фонда в соответствии с требованиями.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A8158C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1\4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5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Комплектование фонда музея</w:t>
            </w:r>
          </w:p>
          <w:p w:rsidR="007E0A6D" w:rsidRDefault="007E0A6D" w:rsidP="00E04674">
            <w:pPr>
              <w:numPr>
                <w:ilvl w:val="0"/>
                <w:numId w:val="3"/>
              </w:numPr>
              <w:tabs>
                <w:tab w:val="clear" w:pos="792"/>
                <w:tab w:val="decimal" w:pos="844"/>
              </w:tabs>
              <w:ind w:left="52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встречи с ветеранами</w:t>
            </w:r>
          </w:p>
          <w:p w:rsidR="007E0A6D" w:rsidRDefault="007E0A6D" w:rsidP="00E04674">
            <w:pPr>
              <w:numPr>
                <w:ilvl w:val="0"/>
                <w:numId w:val="3"/>
              </w:numPr>
              <w:ind w:left="0" w:right="720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lastRenderedPageBreak/>
              <w:t xml:space="preserve">сотрудничество с музеями района,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города, области через обменный фонд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612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lastRenderedPageBreak/>
              <w:t xml:space="preserve">Пополнение музейного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фонда</w:t>
            </w:r>
          </w:p>
          <w:p w:rsidR="007E0A6D" w:rsidRDefault="007E0A6D" w:rsidP="00E04674">
            <w:pPr>
              <w:ind w:left="36" w:right="144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lastRenderedPageBreak/>
              <w:t xml:space="preserve">участие в работе обменного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фонда</w:t>
            </w:r>
          </w:p>
          <w:p w:rsidR="007E0A6D" w:rsidRDefault="007E0A6D" w:rsidP="00E04674">
            <w:pPr>
              <w:ind w:left="36" w:right="180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предоставление экспонатов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музея для организации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тематических экспозиций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951" w:type="dxa"/>
          </w:tcPr>
          <w:p w:rsidR="007E0A6D" w:rsidRDefault="007E0A6D" w:rsidP="00A8158C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lastRenderedPageBreak/>
              <w:t>1\5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36" w:right="108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Составление перспективных и текущих планов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работы музея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720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Корректировка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перспективного плана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работы музея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ежегодно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1\6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5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Создание электронной базы музея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252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Презентация деятельности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музея общественности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spacing w:before="36"/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7E0A6D" w:rsidTr="00A8158C">
        <w:tc>
          <w:tcPr>
            <w:tcW w:w="643" w:type="dxa"/>
            <w:vAlign w:val="center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070" w:type="dxa"/>
            <w:vAlign w:val="center"/>
          </w:tcPr>
          <w:p w:rsidR="007E0A6D" w:rsidRDefault="007E0A6D" w:rsidP="00E04674">
            <w:pPr>
              <w:ind w:left="52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Научно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исследовательская работа</w:t>
            </w:r>
          </w:p>
        </w:tc>
        <w:tc>
          <w:tcPr>
            <w:tcW w:w="2894" w:type="dxa"/>
          </w:tcPr>
          <w:p w:rsidR="007E0A6D" w:rsidRDefault="007E0A6D" w:rsidP="00E04674">
            <w:pPr>
              <w:rPr>
                <w:rFonts w:ascii="Segoe UI Symbol" w:hAnsi="Segoe UI Symbol"/>
                <w:color w:val="000000"/>
                <w:sz w:val="20"/>
              </w:rPr>
            </w:pPr>
          </w:p>
        </w:tc>
        <w:tc>
          <w:tcPr>
            <w:tcW w:w="1859" w:type="dxa"/>
          </w:tcPr>
          <w:p w:rsidR="007E0A6D" w:rsidRDefault="007E0A6D" w:rsidP="00E04674">
            <w:pPr>
              <w:rPr>
                <w:rFonts w:ascii="Segoe UI Symbol" w:hAnsi="Segoe UI Symbol"/>
                <w:color w:val="000000"/>
                <w:sz w:val="20"/>
              </w:rPr>
            </w:pPr>
          </w:p>
        </w:tc>
        <w:tc>
          <w:tcPr>
            <w:tcW w:w="2951" w:type="dxa"/>
          </w:tcPr>
          <w:p w:rsidR="007E0A6D" w:rsidRDefault="007E0A6D" w:rsidP="00E04674">
            <w:pPr>
              <w:rPr>
                <w:rFonts w:ascii="Segoe UI Symbol" w:hAnsi="Segoe UI Symbol"/>
                <w:color w:val="000000"/>
                <w:sz w:val="20"/>
              </w:rPr>
            </w:pP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2\1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52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Исследование фондов музея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576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Выявление интересных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фактов связанных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с</w:t>
            </w:r>
            <w:proofErr w:type="gramEnd"/>
          </w:p>
          <w:p w:rsidR="007E0A6D" w:rsidRDefault="007E0A6D" w:rsidP="00E04674">
            <w:pPr>
              <w:ind w:left="3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историей района, города.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2\2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36" w:right="324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Участие в конкурсе исследовательских работ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ДАНЮИ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288"/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Представление поисков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исследовательской работы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учащихся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ежегодно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7E0A6D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2\3</w:t>
            </w:r>
          </w:p>
        </w:tc>
        <w:tc>
          <w:tcPr>
            <w:tcW w:w="7070" w:type="dxa"/>
          </w:tcPr>
          <w:p w:rsidR="007E0A6D" w:rsidRDefault="007E0A6D" w:rsidP="00E04674">
            <w:pPr>
              <w:ind w:left="36" w:right="504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Сотрудничество с музеями и библиотеками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города и области, областным архивом.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576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Поиск информации для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исследовательской деятельности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ежегодно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right="77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>Наволока Т.В.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2\4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46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Участие в краеведческих конкурсах и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 xml:space="preserve">конкурсах, направленных на формирование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ru-RU"/>
              </w:rPr>
              <w:t>гражданско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lang w:val="ru-RU"/>
              </w:rPr>
              <w:t>патриотических качеств личности</w:t>
            </w:r>
          </w:p>
          <w:p w:rsidR="007E0A6D" w:rsidRDefault="007E0A6D" w:rsidP="00E04674">
            <w:pPr>
              <w:spacing w:before="36"/>
              <w:ind w:left="36" w:right="46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</w:p>
        </w:tc>
        <w:tc>
          <w:tcPr>
            <w:tcW w:w="2894" w:type="dxa"/>
          </w:tcPr>
          <w:p w:rsidR="007E0A6D" w:rsidRDefault="007E0A6D" w:rsidP="007E0A6D">
            <w:pP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Развитие творческих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>способностей учащихся</w:t>
            </w:r>
          </w:p>
          <w:p w:rsidR="007E0A6D" w:rsidRDefault="007E0A6D" w:rsidP="007E0A6D">
            <w:pP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через приобщение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к</w:t>
            </w:r>
            <w:proofErr w:type="gramEnd"/>
          </w:p>
          <w:p w:rsidR="007E0A6D" w:rsidRDefault="007E0A6D" w:rsidP="007E0A6D">
            <w:pP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истории области, страны, формирование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уважительного отношения к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символике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spacing w:before="36"/>
              <w:ind w:left="36" w:right="792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  <w:p w:rsidR="007E0A6D" w:rsidRDefault="007E0A6D" w:rsidP="00E04674">
            <w:pPr>
              <w:spacing w:before="36"/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Учителя истории</w:t>
            </w:r>
          </w:p>
        </w:tc>
      </w:tr>
      <w:tr w:rsidR="007E0A6D" w:rsidRPr="007E0A6D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2\5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1080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История боевого пути </w:t>
            </w:r>
            <w:r w:rsidRPr="00E475E7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t>1-го Гвардейского</w:t>
            </w:r>
            <w:r>
              <w:rPr>
                <w:rFonts w:ascii="Times New Roman" w:hAnsi="Times New Roman"/>
                <w:b/>
                <w:color w:val="000000"/>
                <w:spacing w:val="-11"/>
                <w:w w:val="105"/>
                <w:sz w:val="28"/>
                <w:lang w:val="ru-RU"/>
              </w:rPr>
              <w:t xml:space="preserve"> </w:t>
            </w:r>
            <w:r w:rsidRPr="00E475E7">
              <w:rPr>
                <w:rFonts w:ascii="Times New Roman" w:hAnsi="Times New Roman"/>
                <w:color w:val="000000"/>
                <w:spacing w:val="-11"/>
                <w:w w:val="105"/>
                <w:sz w:val="24"/>
                <w:szCs w:val="24"/>
                <w:lang w:val="ru-RU"/>
              </w:rPr>
              <w:lastRenderedPageBreak/>
              <w:t>Краснознаменного артиллерийского полка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180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lastRenderedPageBreak/>
              <w:t xml:space="preserve">Исследование боевого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lastRenderedPageBreak/>
              <w:t xml:space="preserve">пути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дивизии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lastRenderedPageBreak/>
              <w:t xml:space="preserve">Сентябрь –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lastRenderedPageBreak/>
              <w:t>март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lastRenderedPageBreak/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2/6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504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Включение учащихся в поисков</w:t>
            </w:r>
            <w:proofErr w:type="gramStart"/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 xml:space="preserve">исследовательскую деятельность по теме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«Судьба семьи в судьбе страны» (на основе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семейных архивов)</w:t>
            </w:r>
          </w:p>
        </w:tc>
        <w:tc>
          <w:tcPr>
            <w:tcW w:w="2894" w:type="dxa"/>
          </w:tcPr>
          <w:p w:rsidR="007E0A6D" w:rsidRDefault="007E0A6D" w:rsidP="00E04674">
            <w:pPr>
              <w:ind w:left="36" w:right="612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Обращение учащихся к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своей родословной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  <w:p w:rsidR="007E0A6D" w:rsidRDefault="007E0A6D" w:rsidP="00E04674">
            <w:pPr>
              <w:ind w:left="36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Учителя истории</w:t>
            </w:r>
          </w:p>
        </w:tc>
      </w:tr>
      <w:tr w:rsidR="007E0A6D" w:rsidRPr="007E0A6D" w:rsidTr="00A8158C">
        <w:tc>
          <w:tcPr>
            <w:tcW w:w="643" w:type="dxa"/>
            <w:vAlign w:val="center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070" w:type="dxa"/>
            <w:vAlign w:val="center"/>
          </w:tcPr>
          <w:p w:rsidR="007E0A6D" w:rsidRDefault="007E0A6D" w:rsidP="00E04674">
            <w:pPr>
              <w:ind w:left="57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Экспозиционная работа</w:t>
            </w:r>
          </w:p>
        </w:tc>
        <w:tc>
          <w:tcPr>
            <w:tcW w:w="2894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9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1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3\1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36" w:right="288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Создание презентации по страницам Областного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календаря школьника</w:t>
            </w:r>
          </w:p>
        </w:tc>
        <w:tc>
          <w:tcPr>
            <w:tcW w:w="2894" w:type="dxa"/>
          </w:tcPr>
          <w:p w:rsidR="007E0A6D" w:rsidRDefault="007E0A6D" w:rsidP="00E04674">
            <w:pPr>
              <w:spacing w:before="36"/>
              <w:ind w:left="36" w:right="540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Популяризация истории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Ростовской области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spacing w:before="36"/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3\2</w:t>
            </w:r>
          </w:p>
        </w:tc>
        <w:tc>
          <w:tcPr>
            <w:tcW w:w="7070" w:type="dxa"/>
          </w:tcPr>
          <w:p w:rsidR="007E0A6D" w:rsidRDefault="00234798" w:rsidP="00E04674">
            <w:pPr>
              <w:ind w:left="36" w:right="432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Создание экспозиции «История школы»</w:t>
            </w:r>
          </w:p>
        </w:tc>
        <w:tc>
          <w:tcPr>
            <w:tcW w:w="2894" w:type="dxa"/>
          </w:tcPr>
          <w:p w:rsidR="007E0A6D" w:rsidRDefault="007E0A6D" w:rsidP="00E04674">
            <w:pPr>
              <w:ind w:left="36" w:right="324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Сохранение исторической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памяти</w:t>
            </w:r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  <w:p w:rsidR="007E0A6D" w:rsidRDefault="007E0A6D" w:rsidP="00E04674">
            <w:pPr>
              <w:ind w:left="36" w:right="396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Ветеранские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>партнеры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3\3</w:t>
            </w:r>
          </w:p>
        </w:tc>
        <w:tc>
          <w:tcPr>
            <w:tcW w:w="7070" w:type="dxa"/>
          </w:tcPr>
          <w:p w:rsidR="007E0A6D" w:rsidRDefault="00234798" w:rsidP="00E04674">
            <w:pPr>
              <w:ind w:left="36" w:right="432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Обновление экспозиции «</w:t>
            </w:r>
            <w:proofErr w:type="gramStart"/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 выпускник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Ю.В.Никулин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»</w:t>
            </w:r>
          </w:p>
        </w:tc>
        <w:tc>
          <w:tcPr>
            <w:tcW w:w="2894" w:type="dxa"/>
          </w:tcPr>
          <w:p w:rsidR="007E0A6D" w:rsidRDefault="00234798" w:rsidP="00E04674">
            <w:pPr>
              <w:spacing w:before="36"/>
              <w:ind w:left="36" w:right="612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 xml:space="preserve">Переписка с Никулиной Т.К., встреча с одноклассниками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t>Ю.В.Никулина</w:t>
            </w:r>
            <w:proofErr w:type="spellEnd"/>
          </w:p>
        </w:tc>
        <w:tc>
          <w:tcPr>
            <w:tcW w:w="1859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36" w:right="792"/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3\4</w:t>
            </w:r>
          </w:p>
        </w:tc>
        <w:tc>
          <w:tcPr>
            <w:tcW w:w="7070" w:type="dxa"/>
          </w:tcPr>
          <w:p w:rsidR="007E0A6D" w:rsidRDefault="007E0A6D" w:rsidP="00234798">
            <w:pPr>
              <w:ind w:left="57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Оформление экспозиции </w:t>
            </w:r>
            <w:r w:rsidR="00234798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«Продолжая традиции дедов», </w:t>
            </w:r>
            <w:proofErr w:type="gramStart"/>
            <w:r w:rsidR="00234798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посвященная</w:t>
            </w:r>
            <w:proofErr w:type="gramEnd"/>
            <w:r w:rsidR="00234798"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 xml:space="preserve"> участникам СВО</w:t>
            </w:r>
          </w:p>
        </w:tc>
        <w:tc>
          <w:tcPr>
            <w:tcW w:w="2894" w:type="dxa"/>
          </w:tcPr>
          <w:p w:rsidR="007E0A6D" w:rsidRDefault="007E0A6D" w:rsidP="00234798">
            <w:pPr>
              <w:ind w:left="36" w:right="648"/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sz w:val="24"/>
                <w:lang w:val="ru-RU"/>
              </w:rPr>
              <w:t xml:space="preserve">Знакомство с историей </w:t>
            </w:r>
            <w:r w:rsidR="00234798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героев СВО</w:t>
            </w:r>
          </w:p>
        </w:tc>
        <w:tc>
          <w:tcPr>
            <w:tcW w:w="1859" w:type="dxa"/>
          </w:tcPr>
          <w:p w:rsidR="007E0A6D" w:rsidRDefault="008D5114" w:rsidP="00E04674">
            <w:pPr>
              <w:ind w:left="5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>Сентябрь-февраль</w:t>
            </w:r>
          </w:p>
        </w:tc>
        <w:tc>
          <w:tcPr>
            <w:tcW w:w="2951" w:type="dxa"/>
          </w:tcPr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  <w:p w:rsidR="007E0A6D" w:rsidRDefault="007E0A6D" w:rsidP="00E04674">
            <w:pPr>
              <w:ind w:left="5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Классные руководители</w:t>
            </w:r>
          </w:p>
        </w:tc>
      </w:tr>
      <w:tr w:rsidR="007E0A6D" w:rsidRPr="007E0A6D" w:rsidTr="00A8158C">
        <w:tc>
          <w:tcPr>
            <w:tcW w:w="643" w:type="dxa"/>
            <w:vAlign w:val="center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070" w:type="dxa"/>
            <w:vAlign w:val="center"/>
          </w:tcPr>
          <w:p w:rsidR="007E0A6D" w:rsidRDefault="00AE60C0" w:rsidP="00E04674">
            <w:pPr>
              <w:ind w:left="57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Музейные мероприятия</w:t>
            </w:r>
          </w:p>
        </w:tc>
        <w:tc>
          <w:tcPr>
            <w:tcW w:w="2894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59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51" w:type="dxa"/>
          </w:tcPr>
          <w:p w:rsidR="007E0A6D" w:rsidRDefault="007E0A6D" w:rsidP="00E0467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0A6D" w:rsidRPr="007E0A6D" w:rsidTr="00A8158C">
        <w:tc>
          <w:tcPr>
            <w:tcW w:w="643" w:type="dxa"/>
          </w:tcPr>
          <w:p w:rsidR="007E0A6D" w:rsidRDefault="007E0A6D" w:rsidP="00E04674">
            <w:pPr>
              <w:ind w:left="62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4\1</w:t>
            </w:r>
          </w:p>
        </w:tc>
        <w:tc>
          <w:tcPr>
            <w:tcW w:w="7070" w:type="dxa"/>
          </w:tcPr>
          <w:p w:rsidR="007E0A6D" w:rsidRDefault="007E0A6D" w:rsidP="00E04674">
            <w:pPr>
              <w:spacing w:before="36"/>
              <w:ind w:left="57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ru-RU"/>
              </w:rPr>
              <w:t>Традиционные памятные даты:</w:t>
            </w:r>
          </w:p>
          <w:p w:rsidR="007E0A6D" w:rsidRDefault="007E0A6D" w:rsidP="00E04674">
            <w:pPr>
              <w:tabs>
                <w:tab w:val="right" w:pos="3326"/>
              </w:tabs>
              <w:ind w:left="57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День народного единства</w:t>
            </w:r>
          </w:p>
          <w:p w:rsidR="007E0A6D" w:rsidRDefault="007E0A6D" w:rsidP="00E04674">
            <w:pPr>
              <w:tabs>
                <w:tab w:val="right" w:pos="4655"/>
              </w:tabs>
              <w:ind w:lef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День образования г. Ростова-на-Дону</w:t>
            </w:r>
          </w:p>
          <w:p w:rsidR="007E0A6D" w:rsidRDefault="007E0A6D" w:rsidP="00E04674">
            <w:pPr>
              <w:tabs>
                <w:tab w:val="right" w:pos="4291"/>
              </w:tabs>
              <w:ind w:lef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День памяти неизвестного солдата</w:t>
            </w:r>
          </w:p>
          <w:p w:rsidR="007E0A6D" w:rsidRDefault="007E0A6D" w:rsidP="00E04674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День героев России</w:t>
            </w:r>
          </w:p>
          <w:p w:rsidR="007E0A6D" w:rsidRDefault="007E0A6D" w:rsidP="00E04674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  <w:t>- День воина-интернационалиста</w:t>
            </w:r>
          </w:p>
          <w:p w:rsidR="007E0A6D" w:rsidRDefault="007E0A6D" w:rsidP="00E04674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pacing w:val="12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2"/>
                <w:w w:val="105"/>
                <w:sz w:val="24"/>
                <w:lang w:val="ru-RU"/>
              </w:rPr>
              <w:t>- День Защитника Отечества</w:t>
            </w:r>
          </w:p>
          <w:p w:rsidR="007E0A6D" w:rsidRDefault="007E0A6D" w:rsidP="007E0A6D">
            <w:pPr>
              <w:numPr>
                <w:ilvl w:val="0"/>
                <w:numId w:val="4"/>
              </w:numPr>
              <w:tabs>
                <w:tab w:val="left" w:pos="8136"/>
                <w:tab w:val="right" w:pos="9807"/>
              </w:tabs>
              <w:spacing w:before="36"/>
              <w:ind w:left="0" w:right="3816"/>
              <w:rPr>
                <w:rFonts w:ascii="Times New Roman" w:hAnsi="Times New Roman"/>
                <w:color w:val="000000"/>
                <w:spacing w:val="6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  <w:sz w:val="24"/>
                <w:lang w:val="ru-RU"/>
              </w:rPr>
              <w:t>Международный день памяти узников</w:t>
            </w:r>
            <w:r>
              <w:rPr>
                <w:rFonts w:ascii="Times New Roman" w:hAnsi="Times New Roman"/>
                <w:color w:val="000000"/>
                <w:spacing w:val="6"/>
                <w:w w:val="105"/>
                <w:sz w:val="24"/>
                <w:lang w:val="ru-RU"/>
              </w:rPr>
              <w:tab/>
            </w:r>
            <w:r>
              <w:rPr>
                <w:rFonts w:ascii="Segoe UI Symbol" w:hAnsi="Segoe UI Symbol"/>
                <w:color w:val="000000"/>
                <w:sz w:val="6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ab/>
              <w:t>11 апреля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ru-RU"/>
              </w:rPr>
              <w:t>фашистских лагерей</w:t>
            </w:r>
          </w:p>
          <w:p w:rsidR="007E0A6D" w:rsidRDefault="007E0A6D" w:rsidP="007E0A6D">
            <w:pPr>
              <w:numPr>
                <w:ilvl w:val="0"/>
                <w:numId w:val="4"/>
              </w:numPr>
              <w:tabs>
                <w:tab w:val="left" w:pos="8136"/>
                <w:tab w:val="right" w:pos="9212"/>
              </w:tabs>
              <w:spacing w:before="36"/>
              <w:ind w:left="0"/>
              <w:rPr>
                <w:rFonts w:ascii="Times New Roman" w:hAnsi="Times New Roman"/>
                <w:color w:val="000000"/>
                <w:spacing w:val="8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8"/>
                <w:w w:val="105"/>
                <w:sz w:val="24"/>
                <w:lang w:val="ru-RU"/>
              </w:rPr>
              <w:t>Вахта памяти, посвященная Дню</w:t>
            </w:r>
            <w:r>
              <w:rPr>
                <w:rFonts w:ascii="Times New Roman" w:hAnsi="Times New Roman"/>
                <w:color w:val="000000"/>
                <w:spacing w:val="8"/>
                <w:w w:val="105"/>
                <w:sz w:val="24"/>
                <w:lang w:val="ru-RU"/>
              </w:rPr>
              <w:tab/>
            </w:r>
            <w:r>
              <w:rPr>
                <w:rFonts w:ascii="Segoe UI Symbol" w:hAnsi="Segoe UI Symbol"/>
                <w:color w:val="000000"/>
                <w:sz w:val="6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ab/>
              <w:t>май</w:t>
            </w:r>
          </w:p>
          <w:p w:rsidR="007E0A6D" w:rsidRDefault="007E0A6D" w:rsidP="007E0A6D">
            <w:pPr>
              <w:tabs>
                <w:tab w:val="left" w:pos="8136"/>
                <w:tab w:val="right" w:pos="9375"/>
              </w:tabs>
              <w:rPr>
                <w:rFonts w:ascii="Times New Roman" w:hAnsi="Times New Roman"/>
                <w:color w:val="000000"/>
                <w:spacing w:val="2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ru-RU"/>
              </w:rPr>
              <w:t>Победы (акция Письмо с фронта)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lang w:val="ru-RU"/>
              </w:rPr>
              <w:tab/>
            </w:r>
            <w:r>
              <w:rPr>
                <w:rFonts w:ascii="Segoe UI Symbol" w:hAnsi="Segoe UI Symbol"/>
                <w:color w:val="000000"/>
                <w:sz w:val="6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ab/>
              <w:t>28 мая</w:t>
            </w:r>
          </w:p>
          <w:p w:rsidR="007E0A6D" w:rsidRDefault="007E0A6D" w:rsidP="007E0A6D">
            <w:pPr>
              <w:numPr>
                <w:ilvl w:val="0"/>
                <w:numId w:val="4"/>
              </w:numPr>
              <w:tabs>
                <w:tab w:val="left" w:pos="8136"/>
                <w:tab w:val="right" w:pos="9677"/>
              </w:tabs>
              <w:spacing w:before="36"/>
              <w:ind w:left="0"/>
              <w:rPr>
                <w:rFonts w:ascii="Times New Roman" w:hAnsi="Times New Roman"/>
                <w:color w:val="000000"/>
                <w:spacing w:val="2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0"/>
                <w:w w:val="105"/>
                <w:sz w:val="24"/>
                <w:lang w:val="ru-RU"/>
              </w:rPr>
              <w:t>День памяти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lang w:val="ru-RU"/>
              </w:rPr>
              <w:tab/>
            </w:r>
            <w:r>
              <w:rPr>
                <w:rFonts w:ascii="Segoe UI Symbol" w:hAnsi="Segoe UI Symbol"/>
                <w:color w:val="000000"/>
                <w:sz w:val="6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ab/>
              <w:t>22 июня</w:t>
            </w:r>
          </w:p>
          <w:p w:rsidR="007E0A6D" w:rsidRDefault="002D722A" w:rsidP="007E0A6D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2"/>
                <w:w w:val="105"/>
                <w:sz w:val="24"/>
                <w:lang w:val="ru-RU"/>
              </w:rPr>
              <w:t xml:space="preserve">- </w:t>
            </w:r>
            <w:r w:rsidR="007E0A6D">
              <w:rPr>
                <w:rFonts w:ascii="Times New Roman" w:hAnsi="Times New Roman"/>
                <w:color w:val="000000"/>
                <w:spacing w:val="12"/>
                <w:w w:val="105"/>
                <w:sz w:val="24"/>
                <w:lang w:val="ru-RU"/>
              </w:rPr>
              <w:t>Дни воинской славы России</w:t>
            </w:r>
          </w:p>
          <w:p w:rsidR="007E0A6D" w:rsidRDefault="007E0A6D" w:rsidP="00E04674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ru-RU"/>
              </w:rPr>
            </w:pPr>
          </w:p>
          <w:p w:rsidR="007E0A6D" w:rsidRDefault="007E0A6D" w:rsidP="00E04674">
            <w:pPr>
              <w:tabs>
                <w:tab w:val="right" w:pos="2750"/>
              </w:tabs>
              <w:ind w:lef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4" w:type="dxa"/>
          </w:tcPr>
          <w:p w:rsidR="007E0A6D" w:rsidRDefault="007E0A6D" w:rsidP="00E04674">
            <w:pPr>
              <w:ind w:left="36" w:right="324"/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  <w:lang w:val="ru-RU"/>
              </w:rPr>
              <w:lastRenderedPageBreak/>
              <w:t xml:space="preserve">Сохранение исторической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памяти</w:t>
            </w:r>
          </w:p>
        </w:tc>
        <w:tc>
          <w:tcPr>
            <w:tcW w:w="1859" w:type="dxa"/>
          </w:tcPr>
          <w:p w:rsidR="007E0A6D" w:rsidRDefault="007E0A6D" w:rsidP="007E0A6D">
            <w:pPr>
              <w:tabs>
                <w:tab w:val="right" w:pos="168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E0A6D" w:rsidRDefault="002D722A" w:rsidP="007E0A6D">
            <w:pPr>
              <w:tabs>
                <w:tab w:val="right" w:pos="168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7E0A6D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4 ноября</w:t>
            </w:r>
          </w:p>
          <w:p w:rsidR="007E0A6D" w:rsidRDefault="002D722A" w:rsidP="007E0A6D">
            <w:pPr>
              <w:tabs>
                <w:tab w:val="right" w:pos="1767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-19</w:t>
            </w:r>
            <w:r w:rsidR="007E0A6D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сентября</w:t>
            </w:r>
          </w:p>
          <w:p w:rsidR="007E0A6D" w:rsidRDefault="002D722A" w:rsidP="007E0A6D">
            <w:pPr>
              <w:tabs>
                <w:tab w:val="right" w:pos="1767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7E0A6D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3 декабря</w:t>
            </w:r>
          </w:p>
          <w:p w:rsidR="007E0A6D" w:rsidRDefault="002D722A" w:rsidP="007E0A6D">
            <w:pPr>
              <w:tabs>
                <w:tab w:val="right" w:pos="1767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7E0A6D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9 декабря</w:t>
            </w:r>
          </w:p>
          <w:p w:rsidR="007E0A6D" w:rsidRDefault="007E0A6D" w:rsidP="007E0A6D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-</w:t>
            </w:r>
            <w:r w:rsidR="002D722A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15 февраля</w:t>
            </w:r>
          </w:p>
          <w:p w:rsidR="007E0A6D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-   </w:t>
            </w:r>
            <w:r w:rsidR="007E0A6D"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 23 февраля</w:t>
            </w: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- 11 апреля</w:t>
            </w: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9 мая</w:t>
            </w: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22 июня</w:t>
            </w: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 xml:space="preserve">по особому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lastRenderedPageBreak/>
              <w:t>плану</w:t>
            </w:r>
          </w:p>
          <w:p w:rsidR="002D722A" w:rsidRDefault="002D722A" w:rsidP="002D722A">
            <w:pPr>
              <w:tabs>
                <w:tab w:val="right" w:pos="1767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51" w:type="dxa"/>
          </w:tcPr>
          <w:p w:rsidR="002D722A" w:rsidRDefault="007E0A6D" w:rsidP="002D722A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lastRenderedPageBreak/>
              <w:t xml:space="preserve">Наволока </w:t>
            </w:r>
            <w:r w:rsidR="002D722A"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.В. </w:t>
            </w:r>
          </w:p>
          <w:p w:rsidR="007E0A6D" w:rsidRDefault="007E0A6D" w:rsidP="002D722A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7E0A6D" w:rsidRPr="00234798" w:rsidTr="00A8158C">
        <w:tc>
          <w:tcPr>
            <w:tcW w:w="643" w:type="dxa"/>
          </w:tcPr>
          <w:p w:rsidR="007E0A6D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4/2</w:t>
            </w:r>
          </w:p>
        </w:tc>
        <w:tc>
          <w:tcPr>
            <w:tcW w:w="7070" w:type="dxa"/>
          </w:tcPr>
          <w:p w:rsidR="002D722A" w:rsidRPr="002D722A" w:rsidRDefault="002D722A" w:rsidP="002D722A">
            <w:pPr>
              <w:widowControl w:val="0"/>
              <w:suppressAutoHyphens/>
              <w:overflowPunct w:val="0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2D722A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Участие в городском и областном конкурсах школьных музеев </w:t>
            </w:r>
          </w:p>
          <w:p w:rsidR="007E0A6D" w:rsidRPr="002D722A" w:rsidRDefault="007E0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7E0A6D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деятельности музея общественности</w:t>
            </w:r>
          </w:p>
        </w:tc>
        <w:tc>
          <w:tcPr>
            <w:tcW w:w="1859" w:type="dxa"/>
          </w:tcPr>
          <w:p w:rsidR="007E0A6D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2D722A" w:rsidRDefault="002D722A" w:rsidP="002D722A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7E0A6D" w:rsidRPr="002D722A" w:rsidRDefault="002D722A" w:rsidP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2D722A" w:rsidRPr="00234798" w:rsidTr="00A8158C">
        <w:trPr>
          <w:trHeight w:val="703"/>
        </w:trPr>
        <w:tc>
          <w:tcPr>
            <w:tcW w:w="643" w:type="dxa"/>
          </w:tcPr>
          <w:p w:rsidR="002D722A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</w:t>
            </w:r>
          </w:p>
        </w:tc>
        <w:tc>
          <w:tcPr>
            <w:tcW w:w="7070" w:type="dxa"/>
          </w:tcPr>
          <w:p w:rsidR="002D722A" w:rsidRPr="002D722A" w:rsidRDefault="002D722A" w:rsidP="002D722A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Работа</w:t>
            </w:r>
            <w:proofErr w:type="spellEnd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 </w:t>
            </w:r>
            <w:proofErr w:type="spellStart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допризывной</w:t>
            </w:r>
            <w:proofErr w:type="spellEnd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молодежью</w:t>
            </w:r>
            <w:proofErr w:type="spellEnd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94" w:type="dxa"/>
          </w:tcPr>
          <w:p w:rsidR="002D722A" w:rsidRPr="002D722A" w:rsidRDefault="002D722A" w:rsidP="002D722A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proofErr w:type="spellStart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Подготовка</w:t>
            </w:r>
            <w:proofErr w:type="spellEnd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 </w:t>
            </w:r>
            <w:proofErr w:type="spellStart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военной</w:t>
            </w:r>
            <w:proofErr w:type="spellEnd"/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службе</w:t>
            </w:r>
          </w:p>
          <w:p w:rsidR="002D722A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</w:tcPr>
          <w:p w:rsidR="002D722A" w:rsidRPr="002D722A" w:rsidRDefault="002D722A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2D722A" w:rsidRDefault="002D722A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2D722A" w:rsidRPr="002D722A" w:rsidRDefault="002D722A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2D722A" w:rsidRPr="00234798" w:rsidTr="00A8158C">
        <w:tc>
          <w:tcPr>
            <w:tcW w:w="643" w:type="dxa"/>
          </w:tcPr>
          <w:p w:rsidR="002D722A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7070" w:type="dxa"/>
          </w:tcPr>
          <w:p w:rsidR="002D722A" w:rsidRPr="002D722A" w:rsidRDefault="002D722A" w:rsidP="002D722A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2D722A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Проведение музейных уроков согласно </w:t>
            </w:r>
            <w:r w:rsidR="00394754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плану работы классных руководителей и учителей предметников</w:t>
            </w:r>
          </w:p>
          <w:p w:rsidR="002D722A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394754" w:rsidRPr="00394754" w:rsidRDefault="00394754" w:rsidP="00394754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proofErr w:type="spellStart"/>
            <w:r w:rsidRPr="00394754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Сохранение</w:t>
            </w:r>
            <w:proofErr w:type="spellEnd"/>
            <w:r w:rsidRPr="00394754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94754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исторической</w:t>
            </w:r>
            <w:proofErr w:type="spellEnd"/>
            <w:r w:rsidRPr="00394754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памяти</w:t>
            </w:r>
          </w:p>
          <w:p w:rsidR="002D722A" w:rsidRPr="002D722A" w:rsidRDefault="002D7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</w:tcPr>
          <w:p w:rsidR="002D722A" w:rsidRPr="002D722A" w:rsidRDefault="002D722A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2D722A" w:rsidRDefault="002D722A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2D722A" w:rsidRPr="002D722A" w:rsidRDefault="002D722A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34798" w:rsidTr="00A8158C">
        <w:tc>
          <w:tcPr>
            <w:tcW w:w="643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4/5</w:t>
            </w:r>
          </w:p>
        </w:tc>
        <w:tc>
          <w:tcPr>
            <w:tcW w:w="7070" w:type="dxa"/>
          </w:tcPr>
          <w:p w:rsidR="004F3D2D" w:rsidRDefault="004F3D2D" w:rsidP="004F3D2D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Использование различных форм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просветительской деятельности музея: </w:t>
            </w:r>
          </w:p>
          <w:p w:rsidR="004F3D2D" w:rsidRDefault="004F3D2D" w:rsidP="004F3D2D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Вахта памяти</w:t>
            </w:r>
          </w:p>
          <w:p w:rsidR="004F3D2D" w:rsidRPr="004F3D2D" w:rsidRDefault="004F3D2D" w:rsidP="004F3D2D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Информирование о Днях воинской славы, Героях России</w:t>
            </w:r>
          </w:p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мероприятия патриотической направленности; сохранение исторической памяти</w:t>
            </w:r>
          </w:p>
        </w:tc>
        <w:tc>
          <w:tcPr>
            <w:tcW w:w="1859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Февраль-май</w:t>
            </w:r>
          </w:p>
        </w:tc>
        <w:tc>
          <w:tcPr>
            <w:tcW w:w="2951" w:type="dxa"/>
          </w:tcPr>
          <w:p w:rsidR="004F3D2D" w:rsidRDefault="004F3D2D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34798" w:rsidTr="00A8158C">
        <w:tc>
          <w:tcPr>
            <w:tcW w:w="643" w:type="dxa"/>
          </w:tcPr>
          <w:p w:rsidR="004F3D2D" w:rsidRPr="002D722A" w:rsidRDefault="007623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7070" w:type="dxa"/>
          </w:tcPr>
          <w:p w:rsidR="004F3D2D" w:rsidRPr="004F3D2D" w:rsidRDefault="004F3D2D" w:rsidP="004F3D2D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Дни</w:t>
            </w:r>
            <w:proofErr w:type="spellEnd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музея</w:t>
            </w:r>
            <w:proofErr w:type="spellEnd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деятельности музея общественности</w:t>
            </w:r>
          </w:p>
        </w:tc>
        <w:tc>
          <w:tcPr>
            <w:tcW w:w="1859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951" w:type="dxa"/>
          </w:tcPr>
          <w:p w:rsidR="004F3D2D" w:rsidRDefault="004F3D2D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2D722A" w:rsidRDefault="007623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4/7</w:t>
            </w:r>
          </w:p>
        </w:tc>
        <w:tc>
          <w:tcPr>
            <w:tcW w:w="7070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Социально-значимые акции патриотической направленности</w:t>
            </w: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активной жизненной позиции школьников</w:t>
            </w:r>
          </w:p>
        </w:tc>
        <w:tc>
          <w:tcPr>
            <w:tcW w:w="1859" w:type="dxa"/>
          </w:tcPr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2D722A" w:rsidRDefault="007623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7070" w:type="dxa"/>
          </w:tcPr>
          <w:p w:rsidR="004F3D2D" w:rsidRPr="004F3D2D" w:rsidRDefault="004F3D2D" w:rsidP="004F3D2D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Игровые формы (</w:t>
            </w:r>
            <w:proofErr w:type="spellStart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квесты</w:t>
            </w:r>
            <w:proofErr w:type="spellEnd"/>
            <w:r w:rsidRPr="004F3D2D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, интеллектуальные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игры и т.д.)</w:t>
            </w:r>
          </w:p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мотивации к изучению истории страны</w:t>
            </w:r>
          </w:p>
        </w:tc>
        <w:tc>
          <w:tcPr>
            <w:tcW w:w="1859" w:type="dxa"/>
          </w:tcPr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4F3D2D" w:rsidRPr="002D722A" w:rsidRDefault="004F3D2D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AE60C0" w:rsidRPr="00234798" w:rsidTr="00A8158C">
        <w:tc>
          <w:tcPr>
            <w:tcW w:w="643" w:type="dxa"/>
          </w:tcPr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4/9</w:t>
            </w:r>
          </w:p>
        </w:tc>
        <w:tc>
          <w:tcPr>
            <w:tcW w:w="7070" w:type="dxa"/>
          </w:tcPr>
          <w:p w:rsidR="00AE60C0" w:rsidRPr="00762347" w:rsidRDefault="00AE60C0" w:rsidP="00762347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62347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Экскурсионная</w:t>
            </w:r>
            <w:proofErr w:type="spellEnd"/>
            <w:r w:rsidRPr="00762347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62347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деятельность</w:t>
            </w:r>
            <w:proofErr w:type="spellEnd"/>
            <w:r w:rsidRPr="00762347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поисково-исследовательской работы музея</w:t>
            </w:r>
          </w:p>
        </w:tc>
        <w:tc>
          <w:tcPr>
            <w:tcW w:w="1859" w:type="dxa"/>
          </w:tcPr>
          <w:p w:rsidR="00AE60C0" w:rsidRPr="002D722A" w:rsidRDefault="00AE60C0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AE60C0" w:rsidRDefault="00AE60C0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AE60C0" w:rsidRPr="002D722A" w:rsidRDefault="00AE60C0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4/10</w:t>
            </w:r>
          </w:p>
        </w:tc>
        <w:tc>
          <w:tcPr>
            <w:tcW w:w="7070" w:type="dxa"/>
          </w:tcPr>
          <w:p w:rsidR="004F3D2D" w:rsidRPr="002D722A" w:rsidRDefault="00AE60C0" w:rsidP="0023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бесед по истории образования и </w:t>
            </w:r>
            <w:proofErr w:type="spellStart"/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фунционирования</w:t>
            </w:r>
            <w:proofErr w:type="spellEnd"/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proofErr w:type="spellEnd"/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№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Ростова-на-Дону</w:t>
            </w:r>
          </w:p>
        </w:tc>
        <w:tc>
          <w:tcPr>
            <w:tcW w:w="2894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учащихся школы в поисковое</w:t>
            </w:r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</w:p>
        </w:tc>
        <w:tc>
          <w:tcPr>
            <w:tcW w:w="1859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4/11</w:t>
            </w:r>
          </w:p>
        </w:tc>
        <w:tc>
          <w:tcPr>
            <w:tcW w:w="7070" w:type="dxa"/>
          </w:tcPr>
          <w:p w:rsidR="004F3D2D" w:rsidRPr="002D722A" w:rsidRDefault="00AE60C0" w:rsidP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</w:t>
            </w:r>
            <w:r w:rsidRPr="00AE6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«Диалог поколений»</w:t>
            </w:r>
          </w:p>
        </w:tc>
        <w:tc>
          <w:tcPr>
            <w:tcW w:w="2894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толерантности, уважительного отношения к старшему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поколению</w:t>
            </w:r>
          </w:p>
        </w:tc>
        <w:tc>
          <w:tcPr>
            <w:tcW w:w="1859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951" w:type="dxa"/>
          </w:tcPr>
          <w:p w:rsidR="004F3D2D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группа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AE60C0" w:rsidRDefault="00AE60C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070" w:type="dxa"/>
          </w:tcPr>
          <w:p w:rsidR="004F3D2D" w:rsidRPr="00AE60C0" w:rsidRDefault="00AE60C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Социальное партнерство</w:t>
            </w: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60C0" w:rsidRPr="00234798" w:rsidTr="00A8158C">
        <w:tc>
          <w:tcPr>
            <w:tcW w:w="643" w:type="dxa"/>
          </w:tcPr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7070" w:type="dxa"/>
          </w:tcPr>
          <w:p w:rsidR="00AE60C0" w:rsidRPr="00AE60C0" w:rsidRDefault="00AE60C0" w:rsidP="00AE60C0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AE60C0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Заключение договоров о сотрудничестве с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партнерскими организациями:</w:t>
            </w:r>
          </w:p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AE60C0" w:rsidRPr="002D722A" w:rsidRDefault="00AE6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деятельности с целью патриотического воспитания учащихся</w:t>
            </w:r>
          </w:p>
        </w:tc>
        <w:tc>
          <w:tcPr>
            <w:tcW w:w="1859" w:type="dxa"/>
          </w:tcPr>
          <w:p w:rsidR="00AE60C0" w:rsidRPr="002D722A" w:rsidRDefault="00AE60C0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AE60C0" w:rsidRDefault="00AE60C0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AE60C0" w:rsidRPr="002D722A" w:rsidRDefault="00AE60C0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4F3D2D" w:rsidRPr="002D722A" w:rsidTr="00A8158C">
        <w:tc>
          <w:tcPr>
            <w:tcW w:w="643" w:type="dxa"/>
          </w:tcPr>
          <w:p w:rsidR="004F3D2D" w:rsidRPr="00AE60C0" w:rsidRDefault="00AE60C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70" w:type="dxa"/>
          </w:tcPr>
          <w:p w:rsidR="00AE60C0" w:rsidRPr="00AE60C0" w:rsidRDefault="00AE60C0" w:rsidP="00AE60C0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Материально-техническо</w:t>
            </w:r>
            <w:proofErr w:type="spellEnd"/>
            <w:r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е</w:t>
            </w:r>
            <w:r w:rsidRPr="00AE60C0"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E60C0"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оснащение</w:t>
            </w:r>
            <w:proofErr w:type="spellEnd"/>
            <w:r w:rsidRPr="00AE60C0"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E60C0"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музея</w:t>
            </w:r>
            <w:proofErr w:type="spellEnd"/>
            <w:r w:rsidRPr="00AE60C0">
              <w:rPr>
                <w:rFonts w:ascii="Times New Roman" w:eastAsia="DejaVu Sans" w:hAnsi="Times New Roman" w:cs="DejaVu 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4F3D2D" w:rsidRPr="002D722A" w:rsidRDefault="004F3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AF3" w:rsidRPr="00234798" w:rsidTr="00A8158C">
        <w:tc>
          <w:tcPr>
            <w:tcW w:w="643" w:type="dxa"/>
          </w:tcPr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6/1</w:t>
            </w:r>
          </w:p>
        </w:tc>
        <w:tc>
          <w:tcPr>
            <w:tcW w:w="7070" w:type="dxa"/>
          </w:tcPr>
          <w:p w:rsidR="00184AF3" w:rsidRPr="00184AF3" w:rsidRDefault="00184AF3" w:rsidP="00184AF3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Печать фотографий для обновления 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val="ru-RU" w:eastAsia="zh-CN" w:bidi="hi-IN"/>
              </w:rPr>
              <w:t>экспозиций музея</w:t>
            </w:r>
          </w:p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музея</w:t>
            </w:r>
          </w:p>
        </w:tc>
        <w:tc>
          <w:tcPr>
            <w:tcW w:w="1859" w:type="dxa"/>
          </w:tcPr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184AF3" w:rsidRDefault="00184AF3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184AF3" w:rsidRPr="00234798" w:rsidTr="00A8158C">
        <w:tc>
          <w:tcPr>
            <w:tcW w:w="643" w:type="dxa"/>
          </w:tcPr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</w:t>
            </w:r>
          </w:p>
        </w:tc>
        <w:tc>
          <w:tcPr>
            <w:tcW w:w="7070" w:type="dxa"/>
          </w:tcPr>
          <w:p w:rsidR="00184AF3" w:rsidRPr="002D722A" w:rsidRDefault="00184AF3" w:rsidP="002347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r w:rsidR="00234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обновление экспозиций музея</w:t>
            </w:r>
          </w:p>
        </w:tc>
        <w:tc>
          <w:tcPr>
            <w:tcW w:w="2894" w:type="dxa"/>
          </w:tcPr>
          <w:p w:rsidR="00184AF3" w:rsidRDefault="00184AF3">
            <w:r w:rsidRPr="00607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музея</w:t>
            </w:r>
          </w:p>
        </w:tc>
        <w:tc>
          <w:tcPr>
            <w:tcW w:w="1859" w:type="dxa"/>
          </w:tcPr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184AF3" w:rsidRDefault="00184AF3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  <w:tr w:rsidR="00184AF3" w:rsidRPr="00234798" w:rsidTr="00A8158C">
        <w:tc>
          <w:tcPr>
            <w:tcW w:w="643" w:type="dxa"/>
          </w:tcPr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6/3</w:t>
            </w:r>
          </w:p>
        </w:tc>
        <w:tc>
          <w:tcPr>
            <w:tcW w:w="7070" w:type="dxa"/>
          </w:tcPr>
          <w:p w:rsidR="00184AF3" w:rsidRPr="00184AF3" w:rsidRDefault="00184AF3" w:rsidP="00184AF3">
            <w:pPr>
              <w:widowControl w:val="0"/>
              <w:suppressAutoHyphens/>
              <w:overflowPunct w:val="0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Проведение</w:t>
            </w:r>
            <w:proofErr w:type="spellEnd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косметического</w:t>
            </w:r>
            <w:proofErr w:type="spellEnd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ремонта</w:t>
            </w:r>
            <w:proofErr w:type="spellEnd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>музея</w:t>
            </w:r>
            <w:proofErr w:type="spellEnd"/>
            <w:r w:rsidRPr="00184AF3"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84AF3" w:rsidRPr="002D722A" w:rsidRDefault="00184A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184AF3" w:rsidRDefault="00184AF3">
            <w:r w:rsidRPr="00607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музея</w:t>
            </w:r>
          </w:p>
        </w:tc>
        <w:tc>
          <w:tcPr>
            <w:tcW w:w="1859" w:type="dxa"/>
          </w:tcPr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51" w:type="dxa"/>
          </w:tcPr>
          <w:p w:rsidR="00184AF3" w:rsidRDefault="00184AF3" w:rsidP="00E04674">
            <w:pP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24"/>
                <w:lang w:val="ru-RU"/>
              </w:rPr>
              <w:t xml:space="preserve">Наволока Т.В. </w:t>
            </w:r>
          </w:p>
          <w:p w:rsidR="00184AF3" w:rsidRPr="002D722A" w:rsidRDefault="00184AF3" w:rsidP="00E04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ru-RU"/>
              </w:rPr>
              <w:t>Совет музея</w:t>
            </w:r>
          </w:p>
        </w:tc>
      </w:tr>
    </w:tbl>
    <w:p w:rsidR="00EA3BAF" w:rsidRDefault="00EA3B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F3" w:rsidRDefault="00184AF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84AF3" w:rsidRPr="002D722A" w:rsidRDefault="00FA46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184AF3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Музея   1-го    </w:t>
      </w:r>
      <w:r w:rsidR="00184AF3" w:rsidRPr="00E475E7">
        <w:rPr>
          <w:rFonts w:ascii="Times New Roman" w:hAnsi="Times New Roman"/>
          <w:color w:val="000000"/>
          <w:spacing w:val="-11"/>
          <w:w w:val="105"/>
          <w:sz w:val="24"/>
          <w:szCs w:val="24"/>
          <w:lang w:val="ru-RU"/>
        </w:rPr>
        <w:t>Гвардейского</w:t>
      </w:r>
      <w:r w:rsidR="00184AF3">
        <w:rPr>
          <w:rFonts w:ascii="Times New Roman" w:hAnsi="Times New Roman"/>
          <w:b/>
          <w:color w:val="000000"/>
          <w:spacing w:val="-11"/>
          <w:w w:val="105"/>
          <w:sz w:val="28"/>
          <w:lang w:val="ru-RU"/>
        </w:rPr>
        <w:t xml:space="preserve"> </w:t>
      </w:r>
      <w:r w:rsidR="00184AF3" w:rsidRPr="00E475E7">
        <w:rPr>
          <w:rFonts w:ascii="Times New Roman" w:hAnsi="Times New Roman"/>
          <w:color w:val="000000"/>
          <w:spacing w:val="-11"/>
          <w:w w:val="105"/>
          <w:sz w:val="24"/>
          <w:szCs w:val="24"/>
          <w:lang w:val="ru-RU"/>
        </w:rPr>
        <w:t>Краснознаменного артиллерийского полка</w:t>
      </w:r>
      <w:r w:rsidR="00184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A8158C">
        <w:rPr>
          <w:rFonts w:ascii="Times New Roman" w:hAnsi="Times New Roman" w:cs="Times New Roman"/>
          <w:sz w:val="24"/>
          <w:szCs w:val="24"/>
          <w:lang w:val="ru-RU"/>
        </w:rPr>
        <w:t>Т.В.</w:t>
      </w:r>
      <w:r w:rsidR="00184AF3">
        <w:rPr>
          <w:rFonts w:ascii="Times New Roman" w:hAnsi="Times New Roman" w:cs="Times New Roman"/>
          <w:sz w:val="24"/>
          <w:szCs w:val="24"/>
          <w:lang w:val="ru-RU"/>
        </w:rPr>
        <w:t xml:space="preserve"> Наволока </w:t>
      </w:r>
    </w:p>
    <w:sectPr w:rsidR="00184AF3" w:rsidRPr="002D722A" w:rsidSect="00184A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3C"/>
    <w:multiLevelType w:val="multilevel"/>
    <w:tmpl w:val="D25E0352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0"/>
        <w:w w:val="105"/>
        <w:sz w:val="28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551781"/>
    <w:multiLevelType w:val="multilevel"/>
    <w:tmpl w:val="AA424F4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D08B1"/>
    <w:multiLevelType w:val="multilevel"/>
    <w:tmpl w:val="375A08AA"/>
    <w:lvl w:ilvl="0">
      <w:start w:val="1"/>
      <w:numFmt w:val="bullet"/>
      <w:lvlText w:val="–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C7B72"/>
    <w:multiLevelType w:val="multilevel"/>
    <w:tmpl w:val="29D2B38E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D"/>
    <w:rsid w:val="00184AF3"/>
    <w:rsid w:val="001E275C"/>
    <w:rsid w:val="00234798"/>
    <w:rsid w:val="002D722A"/>
    <w:rsid w:val="00394754"/>
    <w:rsid w:val="004F3D2D"/>
    <w:rsid w:val="005334FA"/>
    <w:rsid w:val="00762347"/>
    <w:rsid w:val="007E0A6D"/>
    <w:rsid w:val="008D5114"/>
    <w:rsid w:val="00A8158C"/>
    <w:rsid w:val="00AE60C0"/>
    <w:rsid w:val="00EA3BAF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6D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6D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5456-37E4-430D-9A3A-4AC8A1C4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ZamAxchEremina</dc:creator>
  <cp:lastModifiedBy>kab20</cp:lastModifiedBy>
  <cp:revision>13</cp:revision>
  <dcterms:created xsi:type="dcterms:W3CDTF">2021-02-18T13:47:00Z</dcterms:created>
  <dcterms:modified xsi:type="dcterms:W3CDTF">2024-03-25T08:42:00Z</dcterms:modified>
</cp:coreProperties>
</file>